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9771" w14:textId="1570A9B4" w:rsidR="00386BFF" w:rsidRDefault="00386BFF" w:rsidP="00704A6D">
      <w:pPr>
        <w:spacing w:after="0" w:line="24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</w:rPr>
        <w:t>……/……/…...</w:t>
      </w:r>
    </w:p>
    <w:p w14:paraId="0AEB9EF3" w14:textId="77777777" w:rsidR="00386BFF" w:rsidRPr="00294687" w:rsidRDefault="00386BFF" w:rsidP="00CD64DE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294687">
        <w:rPr>
          <w:rFonts w:ascii="Arial" w:hAnsi="Arial" w:cs="Arial"/>
          <w:b/>
          <w:sz w:val="24"/>
        </w:rPr>
        <w:t xml:space="preserve">VAKIFBANK PERSONELİ ÖZEL SOSYAL GÜVENLİK </w:t>
      </w:r>
    </w:p>
    <w:p w14:paraId="0C3D7C0A" w14:textId="77777777" w:rsidR="00386BFF" w:rsidRPr="00294687" w:rsidRDefault="00386BFF" w:rsidP="00CD64DE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294687">
        <w:rPr>
          <w:rFonts w:ascii="Arial" w:hAnsi="Arial" w:cs="Arial"/>
          <w:b/>
          <w:sz w:val="24"/>
        </w:rPr>
        <w:t>HİZMETLERİ VAKFI MÜDÜRLÜĞÜ</w:t>
      </w:r>
    </w:p>
    <w:p w14:paraId="2DCC421B" w14:textId="7B0BECA7" w:rsidR="00C95D07" w:rsidRPr="00C51D2C" w:rsidRDefault="00C95D07" w:rsidP="00FB2B7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Tunus Caddesi No:67 Kat:2</w:t>
      </w:r>
      <w:r w:rsidR="00FB2B76">
        <w:rPr>
          <w:rFonts w:ascii="Arial" w:hAnsi="Arial" w:cs="Arial"/>
          <w:b/>
        </w:rPr>
        <w:t xml:space="preserve"> </w:t>
      </w:r>
    </w:p>
    <w:p w14:paraId="1010E1AD" w14:textId="77777777" w:rsidR="00287993" w:rsidRPr="00CD64DE" w:rsidRDefault="00C95D07" w:rsidP="00CD64DE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CD64DE">
        <w:rPr>
          <w:rFonts w:ascii="Arial" w:hAnsi="Arial" w:cs="Arial"/>
          <w:b/>
          <w:u w:val="single"/>
        </w:rPr>
        <w:t>Kavaklıdere / ANKARA</w:t>
      </w:r>
    </w:p>
    <w:p w14:paraId="72AE517B" w14:textId="77777777" w:rsidR="00CD64DE" w:rsidRDefault="00CD64DE" w:rsidP="00C95D07">
      <w:pPr>
        <w:jc w:val="both"/>
        <w:rPr>
          <w:rFonts w:ascii="Tahoma" w:hAnsi="Tahoma" w:cs="Tahoma"/>
          <w:b/>
          <w:sz w:val="24"/>
        </w:rPr>
      </w:pPr>
    </w:p>
    <w:p w14:paraId="2478DF42" w14:textId="02236226" w:rsidR="00287993" w:rsidRPr="00CA74A7" w:rsidRDefault="00287993" w:rsidP="00704A6D">
      <w:pPr>
        <w:jc w:val="both"/>
        <w:rPr>
          <w:rFonts w:ascii="Tahoma" w:hAnsi="Tahoma" w:cs="Tahoma"/>
          <w:sz w:val="24"/>
        </w:rPr>
      </w:pPr>
      <w:r w:rsidRPr="00CA74A7">
        <w:rPr>
          <w:rFonts w:ascii="Tahoma" w:hAnsi="Tahoma" w:cs="Tahoma"/>
          <w:b/>
          <w:sz w:val="24"/>
        </w:rPr>
        <w:t xml:space="preserve">                </w:t>
      </w:r>
      <w:r w:rsidRPr="00CA74A7">
        <w:rPr>
          <w:rFonts w:ascii="Tahoma" w:hAnsi="Tahoma" w:cs="Tahoma"/>
          <w:sz w:val="24"/>
        </w:rPr>
        <w:t>Vakıf üyeliğinden ayrılmak istiyorum.</w:t>
      </w:r>
      <w:r>
        <w:rPr>
          <w:rFonts w:ascii="Tahoma" w:hAnsi="Tahoma" w:cs="Tahoma"/>
          <w:sz w:val="24"/>
        </w:rPr>
        <w:t xml:space="preserve"> </w:t>
      </w:r>
      <w:r w:rsidRPr="00CA74A7">
        <w:rPr>
          <w:rFonts w:ascii="Tahoma" w:hAnsi="Tahoma" w:cs="Tahoma"/>
          <w:sz w:val="24"/>
        </w:rPr>
        <w:t>Vakıf senedi hükümlerine göre toptan ödeme yapılmasını</w:t>
      </w:r>
      <w:r w:rsidR="00697B8E">
        <w:rPr>
          <w:rFonts w:ascii="Tahoma" w:hAnsi="Tahoma" w:cs="Tahoma"/>
          <w:sz w:val="24"/>
        </w:rPr>
        <w:t xml:space="preserve">, </w:t>
      </w:r>
      <w:r w:rsidR="00630AD1">
        <w:rPr>
          <w:rFonts w:ascii="Tahoma" w:hAnsi="Tahoma" w:cs="Tahoma"/>
          <w:sz w:val="24"/>
        </w:rPr>
        <w:t xml:space="preserve">ikraz kredisi, maaş, </w:t>
      </w:r>
      <w:r w:rsidR="005B008C">
        <w:rPr>
          <w:rFonts w:ascii="Tahoma" w:hAnsi="Tahoma" w:cs="Tahoma"/>
          <w:sz w:val="24"/>
        </w:rPr>
        <w:t>ihbar</w:t>
      </w:r>
      <w:r w:rsidR="00704A6D">
        <w:rPr>
          <w:rFonts w:ascii="Tahoma" w:hAnsi="Tahoma" w:cs="Tahoma"/>
          <w:sz w:val="24"/>
        </w:rPr>
        <w:t>,</w:t>
      </w:r>
      <w:r w:rsidR="00422D54">
        <w:rPr>
          <w:rFonts w:ascii="Tahoma" w:hAnsi="Tahoma" w:cs="Tahoma"/>
          <w:sz w:val="24"/>
        </w:rPr>
        <w:t xml:space="preserve"> </w:t>
      </w:r>
      <w:r w:rsidR="005B008C">
        <w:rPr>
          <w:rFonts w:ascii="Tahoma" w:hAnsi="Tahoma" w:cs="Tahoma"/>
          <w:sz w:val="24"/>
        </w:rPr>
        <w:t>eğitim</w:t>
      </w:r>
      <w:r w:rsidR="00704A6D">
        <w:rPr>
          <w:rFonts w:ascii="Tahoma" w:hAnsi="Tahoma" w:cs="Tahoma"/>
          <w:sz w:val="24"/>
        </w:rPr>
        <w:t>, izin ve yemek yardımı</w:t>
      </w:r>
      <w:r w:rsidR="005B008C">
        <w:rPr>
          <w:rFonts w:ascii="Tahoma" w:hAnsi="Tahoma" w:cs="Tahoma"/>
          <w:sz w:val="24"/>
        </w:rPr>
        <w:t xml:space="preserve"> borçlarımın</w:t>
      </w:r>
      <w:r w:rsidR="00630AD1">
        <w:rPr>
          <w:rFonts w:ascii="Tahoma" w:hAnsi="Tahoma" w:cs="Tahoma"/>
          <w:sz w:val="24"/>
        </w:rPr>
        <w:t xml:space="preserve"> olması halinde hak ve alacaklarımdan mahsup edilerek borçlarımın</w:t>
      </w:r>
      <w:r w:rsidR="005B008C">
        <w:rPr>
          <w:rFonts w:ascii="Tahoma" w:hAnsi="Tahoma" w:cs="Tahoma"/>
          <w:sz w:val="24"/>
        </w:rPr>
        <w:t xml:space="preserve"> ödenmesini, bakiye tutar kalması halinde </w:t>
      </w:r>
      <w:r w:rsidRPr="00CA74A7">
        <w:rPr>
          <w:rFonts w:ascii="Tahoma" w:hAnsi="Tahoma" w:cs="Tahoma"/>
          <w:sz w:val="24"/>
        </w:rPr>
        <w:t>tarafıma ödenmesi için gereğini arz</w:t>
      </w:r>
      <w:r w:rsidR="00D66BD9">
        <w:rPr>
          <w:rFonts w:ascii="Tahoma" w:hAnsi="Tahoma" w:cs="Tahoma"/>
          <w:sz w:val="24"/>
        </w:rPr>
        <w:t xml:space="preserve"> </w:t>
      </w:r>
      <w:r w:rsidRPr="00CA74A7">
        <w:rPr>
          <w:rFonts w:ascii="Tahoma" w:hAnsi="Tahoma" w:cs="Tahoma"/>
          <w:sz w:val="24"/>
        </w:rPr>
        <w:t>ederim.</w:t>
      </w:r>
    </w:p>
    <w:p w14:paraId="4C19BF51" w14:textId="77777777" w:rsidR="00287993" w:rsidRPr="00CA74A7" w:rsidRDefault="00287993" w:rsidP="00287993">
      <w:pPr>
        <w:jc w:val="both"/>
        <w:rPr>
          <w:rFonts w:ascii="Tahoma" w:hAnsi="Tahoma" w:cs="Tahoma"/>
          <w:sz w:val="24"/>
        </w:rPr>
      </w:pPr>
      <w:r w:rsidRPr="00CA74A7">
        <w:rPr>
          <w:rFonts w:ascii="Tahoma" w:hAnsi="Tahoma" w:cs="Tahoma"/>
          <w:sz w:val="24"/>
        </w:rPr>
        <w:t xml:space="preserve">                Saygılarımla.</w:t>
      </w:r>
      <w:r w:rsidR="00BE6BAE">
        <w:rPr>
          <w:rFonts w:ascii="Tahoma" w:hAnsi="Tahoma" w:cs="Tahoma"/>
          <w:sz w:val="24"/>
        </w:rPr>
        <w:t xml:space="preserve">                                                   </w:t>
      </w:r>
    </w:p>
    <w:p w14:paraId="12CD6630" w14:textId="77777777" w:rsidR="00386BFF" w:rsidRDefault="00287993" w:rsidP="004D6F89">
      <w:pPr>
        <w:tabs>
          <w:tab w:val="left" w:pos="1843"/>
          <w:tab w:val="left" w:pos="6379"/>
          <w:tab w:val="left" w:pos="8080"/>
        </w:tabs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CA74A7">
        <w:rPr>
          <w:rFonts w:ascii="Tahoma" w:hAnsi="Tahoma" w:cs="Tahoma"/>
          <w:sz w:val="24"/>
        </w:rPr>
        <w:tab/>
        <w:t xml:space="preserve">                                                                      </w:t>
      </w:r>
      <w:r w:rsidR="0060766E">
        <w:rPr>
          <w:rFonts w:ascii="Tahoma" w:hAnsi="Tahoma" w:cs="Tahoma"/>
          <w:sz w:val="24"/>
        </w:rPr>
        <w:t xml:space="preserve">      </w:t>
      </w:r>
      <w:r w:rsidR="00386BFF" w:rsidRPr="00CB48EB">
        <w:rPr>
          <w:rFonts w:ascii="Arial" w:hAnsi="Arial" w:cs="Arial"/>
          <w:sz w:val="24"/>
          <w:szCs w:val="24"/>
        </w:rPr>
        <w:t>Ad-Soyad</w:t>
      </w:r>
      <w:r w:rsidR="00386BFF" w:rsidRPr="00CB48EB">
        <w:rPr>
          <w:rFonts w:ascii="Arial" w:hAnsi="Arial" w:cs="Arial"/>
          <w:sz w:val="24"/>
          <w:szCs w:val="24"/>
        </w:rPr>
        <w:tab/>
        <w:t>:</w:t>
      </w:r>
    </w:p>
    <w:p w14:paraId="6CD5F828" w14:textId="77777777" w:rsidR="00386BFF" w:rsidRPr="00CB48EB" w:rsidRDefault="00386BFF" w:rsidP="00386BFF">
      <w:pPr>
        <w:tabs>
          <w:tab w:val="left" w:pos="1843"/>
          <w:tab w:val="left" w:pos="8080"/>
        </w:tabs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Banka Sicil No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679E03A0" w14:textId="77777777" w:rsidR="0039395C" w:rsidRDefault="00386BFF" w:rsidP="00BE6BAE">
      <w:pPr>
        <w:tabs>
          <w:tab w:val="left" w:pos="1843"/>
          <w:tab w:val="left" w:pos="8080"/>
        </w:tabs>
        <w:spacing w:after="0" w:line="240" w:lineRule="auto"/>
        <w:ind w:left="6372"/>
        <w:jc w:val="both"/>
        <w:rPr>
          <w:rFonts w:ascii="Tahoma" w:hAnsi="Tahoma" w:cs="Tahoma"/>
          <w:sz w:val="24"/>
        </w:rPr>
      </w:pPr>
      <w:r w:rsidRPr="00CB48EB">
        <w:rPr>
          <w:rFonts w:ascii="Arial" w:hAnsi="Arial" w:cs="Arial"/>
          <w:sz w:val="24"/>
          <w:szCs w:val="24"/>
        </w:rPr>
        <w:t>İmza</w:t>
      </w:r>
      <w:r w:rsidRPr="00CB48EB">
        <w:rPr>
          <w:rFonts w:ascii="Arial" w:hAnsi="Arial" w:cs="Arial"/>
          <w:sz w:val="24"/>
          <w:szCs w:val="24"/>
        </w:rPr>
        <w:tab/>
        <w:t>:</w:t>
      </w:r>
      <w:r w:rsidR="00287993" w:rsidRPr="00CA74A7">
        <w:rPr>
          <w:rFonts w:ascii="Tahoma" w:hAnsi="Tahoma" w:cs="Tahoma"/>
          <w:sz w:val="24"/>
        </w:rPr>
        <w:t xml:space="preserve">      </w:t>
      </w:r>
    </w:p>
    <w:p w14:paraId="33FDFCF3" w14:textId="77777777" w:rsidR="00287993" w:rsidRPr="00CA74A7" w:rsidRDefault="00287993" w:rsidP="0039395C">
      <w:pPr>
        <w:tabs>
          <w:tab w:val="left" w:pos="1843"/>
          <w:tab w:val="left" w:pos="6379"/>
          <w:tab w:val="left" w:pos="8080"/>
        </w:tabs>
        <w:spacing w:after="0" w:line="240" w:lineRule="auto"/>
        <w:ind w:left="6372"/>
        <w:jc w:val="both"/>
        <w:rPr>
          <w:rFonts w:ascii="Tahoma" w:hAnsi="Tahoma" w:cs="Tahoma"/>
          <w:sz w:val="24"/>
        </w:rPr>
      </w:pPr>
      <w:r w:rsidRPr="00CA74A7">
        <w:rPr>
          <w:rFonts w:ascii="Tahoma" w:hAnsi="Tahoma" w:cs="Tahoma"/>
          <w:sz w:val="24"/>
        </w:rPr>
        <w:t xml:space="preserve">                                                               </w:t>
      </w:r>
      <w:r w:rsidR="0060766E">
        <w:rPr>
          <w:rFonts w:ascii="Tahoma" w:hAnsi="Tahoma" w:cs="Tahoma"/>
          <w:sz w:val="24"/>
        </w:rPr>
        <w:t xml:space="preserve">   </w:t>
      </w:r>
      <w:r w:rsidRPr="00CA74A7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  </w:t>
      </w:r>
      <w:r w:rsidR="0060766E">
        <w:rPr>
          <w:rFonts w:ascii="Tahoma" w:hAnsi="Tahoma" w:cs="Tahoma"/>
          <w:sz w:val="24"/>
        </w:rPr>
        <w:t xml:space="preserve"> </w:t>
      </w:r>
    </w:p>
    <w:p w14:paraId="31DDB85E" w14:textId="77777777" w:rsidR="00386BFF" w:rsidRPr="00CB48EB" w:rsidRDefault="00386BFF" w:rsidP="00386BF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48EB">
        <w:rPr>
          <w:rFonts w:ascii="Arial" w:hAnsi="Arial" w:cs="Arial"/>
          <w:sz w:val="24"/>
        </w:rPr>
        <w:t>TC. Kimlik No</w:t>
      </w:r>
      <w:r w:rsidR="0039395C">
        <w:rPr>
          <w:rFonts w:ascii="Arial" w:hAnsi="Arial" w:cs="Arial"/>
          <w:sz w:val="24"/>
        </w:rPr>
        <w:t xml:space="preserve">            </w:t>
      </w:r>
      <w:r w:rsidRPr="00CB48EB">
        <w:rPr>
          <w:rFonts w:ascii="Arial" w:hAnsi="Arial" w:cs="Arial"/>
          <w:sz w:val="24"/>
        </w:rPr>
        <w:t>:</w:t>
      </w:r>
      <w:r w:rsidRPr="00CB48EB">
        <w:rPr>
          <w:rFonts w:ascii="Arial" w:hAnsi="Arial" w:cs="Arial"/>
          <w:sz w:val="24"/>
        </w:rPr>
        <w:tab/>
        <w:t xml:space="preserve">           </w:t>
      </w:r>
    </w:p>
    <w:p w14:paraId="21F6A992" w14:textId="77777777" w:rsidR="00386BFF" w:rsidRDefault="0039395C" w:rsidP="00386BF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İletişim Adresi            </w:t>
      </w:r>
      <w:r w:rsidR="00386BFF" w:rsidRPr="00CB48EB">
        <w:rPr>
          <w:rFonts w:ascii="Arial" w:hAnsi="Arial" w:cs="Arial"/>
          <w:sz w:val="24"/>
        </w:rPr>
        <w:t>:</w:t>
      </w:r>
    </w:p>
    <w:p w14:paraId="0ED3FB17" w14:textId="77777777" w:rsidR="00386BFF" w:rsidRDefault="0039395C" w:rsidP="0039395C">
      <w:pPr>
        <w:tabs>
          <w:tab w:val="left" w:pos="2268"/>
        </w:tabs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 No                 </w:t>
      </w:r>
      <w:r w:rsidR="00386BFF">
        <w:rPr>
          <w:rFonts w:ascii="Arial" w:hAnsi="Arial" w:cs="Arial"/>
          <w:sz w:val="24"/>
        </w:rPr>
        <w:t>:</w:t>
      </w:r>
    </w:p>
    <w:p w14:paraId="75546BE8" w14:textId="25E2C215" w:rsidR="00386BFF" w:rsidRPr="00CB48EB" w:rsidRDefault="00386BFF" w:rsidP="00422D5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Ödeme Yapılmasını Tercih Ettiğiniz Vakıfbank Şubesi:</w:t>
      </w:r>
    </w:p>
    <w:p w14:paraId="627E89F4" w14:textId="73477E0F" w:rsidR="006524BC" w:rsidRDefault="006524BC" w:rsidP="00386BFF">
      <w:pPr>
        <w:spacing w:after="0"/>
        <w:jc w:val="both"/>
        <w:rPr>
          <w:rFonts w:ascii="Arial" w:hAnsi="Arial" w:cs="Arial"/>
        </w:rPr>
      </w:pPr>
    </w:p>
    <w:p w14:paraId="18BBF5B2" w14:textId="77777777" w:rsidR="00704A6D" w:rsidRPr="0039395C" w:rsidRDefault="00704A6D" w:rsidP="00386BFF">
      <w:pPr>
        <w:spacing w:after="0"/>
        <w:jc w:val="both"/>
        <w:rPr>
          <w:rFonts w:ascii="Arial" w:hAnsi="Arial" w:cs="Arial"/>
        </w:rPr>
      </w:pPr>
    </w:p>
    <w:p w14:paraId="2B7F3507" w14:textId="77777777" w:rsidR="00056094" w:rsidRPr="0039395C" w:rsidRDefault="00056094" w:rsidP="00056094">
      <w:pPr>
        <w:pStyle w:val="AralkYok"/>
        <w:rPr>
          <w:rFonts w:ascii="Arial" w:hAnsi="Arial" w:cs="Arial"/>
          <w:b/>
        </w:rPr>
      </w:pPr>
    </w:p>
    <w:p w14:paraId="4A2209C9" w14:textId="77777777" w:rsidR="00386BFF" w:rsidRPr="00C85B94" w:rsidRDefault="00386BFF" w:rsidP="00386BFF">
      <w:pPr>
        <w:jc w:val="both"/>
        <w:rPr>
          <w:rFonts w:ascii="Arial" w:hAnsi="Arial" w:cs="Arial"/>
          <w:b/>
          <w:sz w:val="24"/>
          <w:u w:val="single"/>
        </w:rPr>
      </w:pPr>
      <w:r w:rsidRPr="00C85B94">
        <w:rPr>
          <w:rFonts w:ascii="Arial" w:hAnsi="Arial" w:cs="Arial"/>
          <w:b/>
          <w:sz w:val="24"/>
          <w:u w:val="single"/>
        </w:rPr>
        <w:t>EKLER</w:t>
      </w:r>
    </w:p>
    <w:p w14:paraId="16DE3F5C" w14:textId="77777777" w:rsidR="00386BFF" w:rsidRPr="001715CE" w:rsidRDefault="00386BFF" w:rsidP="00386BF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-Nüfus Cüzdanı Fotokopisi</w:t>
      </w:r>
      <w:r w:rsidR="006524BC">
        <w:rPr>
          <w:rFonts w:ascii="Arial" w:hAnsi="Arial" w:cs="Arial"/>
          <w:sz w:val="24"/>
        </w:rPr>
        <w:t>nin Ön Yüzü</w:t>
      </w:r>
    </w:p>
    <w:p w14:paraId="67317001" w14:textId="77777777" w:rsidR="00386BFF" w:rsidRDefault="00386BFF" w:rsidP="00386BF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Pr="009E2A42">
        <w:rPr>
          <w:rFonts w:ascii="Arial" w:hAnsi="Arial" w:cs="Arial"/>
          <w:sz w:val="24"/>
        </w:rPr>
        <w:t xml:space="preserve">Tebellüğ Yazısı </w:t>
      </w:r>
      <w:r>
        <w:rPr>
          <w:rFonts w:ascii="Arial" w:hAnsi="Arial" w:cs="Arial"/>
          <w:sz w:val="24"/>
        </w:rPr>
        <w:t>Fotokopisi</w:t>
      </w:r>
    </w:p>
    <w:p w14:paraId="6EA2D06B" w14:textId="77777777" w:rsidR="006524BC" w:rsidRDefault="006524BC" w:rsidP="00386BFF">
      <w:pPr>
        <w:spacing w:after="0"/>
        <w:jc w:val="both"/>
        <w:rPr>
          <w:rFonts w:ascii="Arial" w:hAnsi="Arial" w:cs="Arial"/>
          <w:sz w:val="24"/>
        </w:rPr>
      </w:pPr>
    </w:p>
    <w:p w14:paraId="772294F3" w14:textId="77777777" w:rsidR="00386BFF" w:rsidRDefault="00386BFF" w:rsidP="00386BFF">
      <w:pPr>
        <w:spacing w:after="0"/>
        <w:jc w:val="both"/>
        <w:rPr>
          <w:rFonts w:ascii="Arial" w:hAnsi="Arial" w:cs="Arial"/>
          <w:b/>
          <w:sz w:val="24"/>
          <w:u w:val="single"/>
        </w:rPr>
      </w:pPr>
    </w:p>
    <w:p w14:paraId="04B926B1" w14:textId="77777777" w:rsidR="00386BFF" w:rsidRDefault="00386BFF" w:rsidP="00386BFF">
      <w:pPr>
        <w:spacing w:after="0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NOTLAR</w:t>
      </w:r>
    </w:p>
    <w:p w14:paraId="4E0E03E1" w14:textId="77777777" w:rsidR="00386BFF" w:rsidRDefault="00386BFF" w:rsidP="00386BFF">
      <w:pPr>
        <w:spacing w:after="0"/>
        <w:jc w:val="both"/>
        <w:rPr>
          <w:rFonts w:ascii="Arial" w:hAnsi="Arial" w:cs="Arial"/>
          <w:b/>
          <w:sz w:val="24"/>
          <w:u w:val="single"/>
        </w:rPr>
      </w:pPr>
    </w:p>
    <w:p w14:paraId="0AB7B5B1" w14:textId="77777777" w:rsidR="00386BFF" w:rsidRPr="00C85B94" w:rsidRDefault="00386BFF" w:rsidP="00386BFF">
      <w:pPr>
        <w:pStyle w:val="ListeParagraf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Ödemeniz B</w:t>
      </w:r>
      <w:r w:rsidRPr="00C85B94">
        <w:rPr>
          <w:rFonts w:ascii="Arial" w:hAnsi="Arial" w:cs="Arial"/>
          <w:sz w:val="24"/>
          <w:szCs w:val="24"/>
        </w:rPr>
        <w:t>ankamız şubeleri aracılığıyla tarafınızdan ibraname imzası alındıktan sonra yapılacağından, işlemlerinizi</w:t>
      </w:r>
      <w:r w:rsidR="0039395C">
        <w:rPr>
          <w:rFonts w:ascii="Arial" w:hAnsi="Arial" w:cs="Arial"/>
          <w:sz w:val="24"/>
          <w:szCs w:val="24"/>
        </w:rPr>
        <w:t xml:space="preserve">n yapılmasını tercih ettiğiniz </w:t>
      </w:r>
      <w:r w:rsidRPr="00C85B94">
        <w:rPr>
          <w:rFonts w:ascii="Arial" w:hAnsi="Arial" w:cs="Arial"/>
          <w:sz w:val="24"/>
          <w:szCs w:val="24"/>
        </w:rPr>
        <w:t>şube ismini yukarıda mutlaka belirtiniz.</w:t>
      </w:r>
    </w:p>
    <w:p w14:paraId="44C210CE" w14:textId="46D2A68F" w:rsidR="00BE6BAE" w:rsidRDefault="0039395C" w:rsidP="005A02C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Mevzuat gereği dilekçenizin </w:t>
      </w:r>
      <w:r>
        <w:rPr>
          <w:rFonts w:ascii="Arial" w:hAnsi="Arial" w:cs="Arial"/>
          <w:b/>
          <w:sz w:val="24"/>
          <w:szCs w:val="24"/>
          <w:u w:val="single"/>
        </w:rPr>
        <w:t xml:space="preserve">aslı </w:t>
      </w:r>
      <w:r w:rsidR="00386BFF" w:rsidRPr="00C85B94">
        <w:rPr>
          <w:rFonts w:ascii="Arial" w:hAnsi="Arial" w:cs="Arial"/>
          <w:b/>
          <w:sz w:val="24"/>
          <w:szCs w:val="24"/>
          <w:u w:val="single"/>
        </w:rPr>
        <w:t>Vakfımıza ulaştıktan sonra</w:t>
      </w:r>
      <w:r>
        <w:rPr>
          <w:rFonts w:ascii="Arial" w:hAnsi="Arial" w:cs="Arial"/>
          <w:sz w:val="24"/>
          <w:szCs w:val="24"/>
        </w:rPr>
        <w:t xml:space="preserve"> </w:t>
      </w:r>
      <w:r w:rsidR="00386BFF" w:rsidRPr="00C85B94">
        <w:rPr>
          <w:rFonts w:ascii="Arial" w:hAnsi="Arial" w:cs="Arial"/>
          <w:sz w:val="24"/>
          <w:szCs w:val="24"/>
        </w:rPr>
        <w:t>işlemleriniz başlatılacaktır</w:t>
      </w:r>
      <w:r w:rsidR="00E0041F">
        <w:rPr>
          <w:rFonts w:ascii="Arial" w:hAnsi="Arial" w:cs="Arial"/>
          <w:sz w:val="24"/>
        </w:rPr>
        <w:t>.</w:t>
      </w:r>
    </w:p>
    <w:p w14:paraId="640B8FF1" w14:textId="77777777" w:rsidR="00386BFF" w:rsidRPr="00C85B94" w:rsidRDefault="00386BFF" w:rsidP="00BE6BAE">
      <w:pPr>
        <w:pStyle w:val="ListeParagraf"/>
        <w:spacing w:after="0" w:line="240" w:lineRule="auto"/>
        <w:jc w:val="both"/>
        <w:rPr>
          <w:rFonts w:ascii="Arial" w:hAnsi="Arial" w:cs="Arial"/>
          <w:sz w:val="24"/>
        </w:rPr>
      </w:pPr>
      <w:r w:rsidRPr="00C85B94">
        <w:rPr>
          <w:rFonts w:ascii="Arial" w:hAnsi="Arial" w:cs="Arial"/>
          <w:sz w:val="24"/>
        </w:rPr>
        <w:t xml:space="preserve">     </w:t>
      </w:r>
    </w:p>
    <w:p w14:paraId="2A9DF9FA" w14:textId="77777777" w:rsidR="00386BFF" w:rsidRDefault="00386BFF" w:rsidP="00386BF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98BB51B" w14:textId="1B41E2D3" w:rsidR="00386BFF" w:rsidRPr="00386B7D" w:rsidRDefault="00386BFF" w:rsidP="00F81ECA">
      <w:pPr>
        <w:jc w:val="both"/>
        <w:rPr>
          <w:rFonts w:ascii="Arial" w:hAnsi="Arial" w:cs="Arial"/>
          <w:sz w:val="24"/>
        </w:rPr>
      </w:pPr>
      <w:r w:rsidRPr="00386B7D">
        <w:rPr>
          <w:rFonts w:ascii="Arial" w:hAnsi="Arial" w:cs="Arial"/>
          <w:b/>
          <w:sz w:val="24"/>
        </w:rPr>
        <w:t xml:space="preserve">TEL: (0312) 455 27 </w:t>
      </w:r>
      <w:r w:rsidR="00F81ECA">
        <w:rPr>
          <w:rFonts w:ascii="Arial" w:hAnsi="Arial" w:cs="Arial"/>
          <w:b/>
          <w:sz w:val="24"/>
        </w:rPr>
        <w:t>58</w:t>
      </w:r>
      <w:r w:rsidR="00ED249C">
        <w:rPr>
          <w:rFonts w:ascii="Arial" w:hAnsi="Arial" w:cs="Arial"/>
          <w:b/>
          <w:sz w:val="24"/>
        </w:rPr>
        <w:t>-</w:t>
      </w:r>
      <w:r w:rsidR="00652548">
        <w:rPr>
          <w:rFonts w:ascii="Arial" w:hAnsi="Arial" w:cs="Arial"/>
          <w:b/>
          <w:sz w:val="24"/>
        </w:rPr>
        <w:t>5</w:t>
      </w:r>
      <w:r w:rsidR="00704A6D">
        <w:rPr>
          <w:rFonts w:ascii="Arial" w:hAnsi="Arial" w:cs="Arial"/>
          <w:b/>
          <w:sz w:val="24"/>
        </w:rPr>
        <w:t>6-63</w:t>
      </w:r>
      <w:r w:rsidRPr="00386B7D">
        <w:rPr>
          <w:rFonts w:ascii="Arial" w:hAnsi="Arial" w:cs="Arial"/>
          <w:b/>
          <w:sz w:val="24"/>
        </w:rPr>
        <w:t xml:space="preserve"> </w:t>
      </w:r>
      <w:r w:rsidRPr="00386B7D">
        <w:rPr>
          <w:rFonts w:ascii="Arial" w:hAnsi="Arial" w:cs="Arial"/>
          <w:b/>
          <w:sz w:val="24"/>
        </w:rPr>
        <w:tab/>
        <w:t xml:space="preserve"> </w:t>
      </w:r>
    </w:p>
    <w:sectPr w:rsidR="00386BFF" w:rsidRPr="00386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DB58" w14:textId="77777777" w:rsidR="00881A79" w:rsidRDefault="00881A79" w:rsidP="00C95D07">
      <w:pPr>
        <w:spacing w:after="0" w:line="240" w:lineRule="auto"/>
      </w:pPr>
      <w:r>
        <w:separator/>
      </w:r>
    </w:p>
  </w:endnote>
  <w:endnote w:type="continuationSeparator" w:id="0">
    <w:p w14:paraId="1CD1AD73" w14:textId="77777777" w:rsidR="00881A79" w:rsidRDefault="00881A79" w:rsidP="00C9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AB21" w14:textId="56D16431" w:rsidR="00C95D07" w:rsidRPr="00FB2B76" w:rsidRDefault="00FB2B76" w:rsidP="00FB2B76">
    <w:pPr>
      <w:pStyle w:val="AltBilgi"/>
    </w:pPr>
    <w:r>
      <w:rPr>
        <w:rFonts w:ascii="Arial" w:hAnsi="Arial" w:cs="Arial"/>
        <w:sz w:val="24"/>
      </w:rPr>
      <w:fldChar w:fldCharType="begin" w:fldLock="1"/>
    </w:r>
    <w:r>
      <w:rPr>
        <w:rFonts w:ascii="Arial" w:hAnsi="Arial" w:cs="Arial"/>
        <w:sz w:val="24"/>
      </w:rPr>
      <w:instrText xml:space="preserve"> DOCPROPERTY bjFooterEvenPageDocProperty \* MERGEFORMAT </w:instrText>
    </w:r>
    <w:r>
      <w:rPr>
        <w:rFonts w:ascii="Arial" w:hAnsi="Arial" w:cs="Arial"/>
        <w:sz w:val="24"/>
      </w:rPr>
      <w:fldChar w:fldCharType="separate"/>
    </w:r>
    <w:r w:rsidRPr="00422D54">
      <w:rPr>
        <w:rFonts w:ascii="Calibri" w:hAnsi="Calibri" w:cs="Calibri"/>
        <w:b/>
        <w:color w:val="FF8000"/>
        <w:sz w:val="18"/>
      </w:rPr>
      <w:t>Kurum İçi Sınırlı Kullanım</w:t>
    </w:r>
    <w:r w:rsidRPr="00422D54">
      <w:rPr>
        <w:rFonts w:ascii="Calibri" w:hAnsi="Calibri" w:cs="Calibri"/>
        <w:b/>
        <w:color w:val="000000"/>
        <w:sz w:val="18"/>
      </w:rPr>
      <w:t xml:space="preserve"> / </w:t>
    </w:r>
    <w:r w:rsidRPr="00422D54">
      <w:rPr>
        <w:rFonts w:ascii="Calibri" w:hAnsi="Calibri" w:cs="Calibri"/>
        <w:b/>
        <w:color w:val="00C000"/>
        <w:sz w:val="18"/>
      </w:rPr>
      <w:t>Kişisel Veri Değil</w:t>
    </w:r>
    <w:r>
      <w:rPr>
        <w:rFonts w:ascii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ECAA" w14:textId="2F203D4B" w:rsidR="00C95D07" w:rsidRPr="00FB2B76" w:rsidRDefault="00FB2B76" w:rsidP="00FB2B76">
    <w:pPr>
      <w:pStyle w:val="AltBilgi"/>
    </w:pPr>
    <w:r>
      <w:rPr>
        <w:rFonts w:ascii="Arial" w:hAnsi="Arial" w:cs="Arial"/>
        <w:sz w:val="24"/>
      </w:rPr>
      <w:fldChar w:fldCharType="begin" w:fldLock="1"/>
    </w:r>
    <w:r>
      <w:rPr>
        <w:rFonts w:ascii="Arial" w:hAnsi="Arial" w:cs="Arial"/>
        <w:sz w:val="24"/>
      </w:rPr>
      <w:instrText xml:space="preserve"> DOCPROPERTY bjFooterBothDocProperty \* MERGEFORMAT </w:instrText>
    </w:r>
    <w:r>
      <w:rPr>
        <w:rFonts w:ascii="Arial" w:hAnsi="Arial" w:cs="Arial"/>
        <w:sz w:val="24"/>
      </w:rPr>
      <w:fldChar w:fldCharType="separate"/>
    </w:r>
    <w:r w:rsidRPr="00422D54">
      <w:rPr>
        <w:rFonts w:ascii="Calibri" w:hAnsi="Calibri" w:cs="Calibri"/>
        <w:b/>
        <w:color w:val="FF8000"/>
        <w:sz w:val="18"/>
      </w:rPr>
      <w:t>Kurum İçi Sınırlı Kullanım</w:t>
    </w:r>
    <w:r w:rsidRPr="00422D54">
      <w:rPr>
        <w:rFonts w:ascii="Calibri" w:hAnsi="Calibri" w:cs="Calibri"/>
        <w:b/>
        <w:color w:val="000000"/>
        <w:sz w:val="18"/>
      </w:rPr>
      <w:t xml:space="preserve"> / </w:t>
    </w:r>
    <w:r w:rsidRPr="00422D54">
      <w:rPr>
        <w:rFonts w:ascii="Calibri" w:hAnsi="Calibri" w:cs="Calibri"/>
        <w:b/>
        <w:color w:val="00C000"/>
        <w:sz w:val="18"/>
      </w:rPr>
      <w:t>Kişisel Veri Değil</w:t>
    </w:r>
    <w:r>
      <w:rPr>
        <w:rFonts w:ascii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9498" w14:textId="53FB5B8A" w:rsidR="00C95D07" w:rsidRPr="00FB2B76" w:rsidRDefault="00FB2B76" w:rsidP="00FB2B76">
    <w:pPr>
      <w:pStyle w:val="AltBilgi"/>
    </w:pPr>
    <w:r>
      <w:rPr>
        <w:rFonts w:ascii="Arial" w:hAnsi="Arial" w:cs="Arial"/>
        <w:b/>
      </w:rPr>
      <w:fldChar w:fldCharType="begin" w:fldLock="1"/>
    </w:r>
    <w:r>
      <w:rPr>
        <w:rFonts w:ascii="Arial" w:hAnsi="Arial" w:cs="Arial"/>
        <w:b/>
      </w:rPr>
      <w:instrText xml:space="preserve"> DOCPROPERTY bjFooterFirstPageDocProperty \* MERGEFORMAT </w:instrText>
    </w:r>
    <w:r>
      <w:rPr>
        <w:rFonts w:ascii="Arial" w:hAnsi="Arial" w:cs="Arial"/>
        <w:b/>
      </w:rPr>
      <w:fldChar w:fldCharType="separate"/>
    </w:r>
    <w:r w:rsidRPr="00FB2B76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65AA" w14:textId="77777777" w:rsidR="00881A79" w:rsidRDefault="00881A79" w:rsidP="00C95D07">
      <w:pPr>
        <w:spacing w:after="0" w:line="240" w:lineRule="auto"/>
      </w:pPr>
      <w:r>
        <w:separator/>
      </w:r>
    </w:p>
  </w:footnote>
  <w:footnote w:type="continuationSeparator" w:id="0">
    <w:p w14:paraId="4E657163" w14:textId="77777777" w:rsidR="00881A79" w:rsidRDefault="00881A79" w:rsidP="00C9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7F7B" w14:textId="77777777" w:rsidR="00FB2B76" w:rsidRDefault="00FB2B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94EE" w14:textId="77777777" w:rsidR="00FB2B76" w:rsidRDefault="00FB2B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0779" w14:textId="77777777" w:rsidR="00FB2B76" w:rsidRDefault="00FB2B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E78"/>
    <w:multiLevelType w:val="hybridMultilevel"/>
    <w:tmpl w:val="0AB8A884"/>
    <w:lvl w:ilvl="0" w:tplc="A7FE43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3"/>
    <w:rsid w:val="00054644"/>
    <w:rsid w:val="00056094"/>
    <w:rsid w:val="000740D9"/>
    <w:rsid w:val="00184D43"/>
    <w:rsid w:val="001F14E4"/>
    <w:rsid w:val="00265F07"/>
    <w:rsid w:val="002871E0"/>
    <w:rsid w:val="00287993"/>
    <w:rsid w:val="00384D67"/>
    <w:rsid w:val="00386BFF"/>
    <w:rsid w:val="0039395C"/>
    <w:rsid w:val="003E69D5"/>
    <w:rsid w:val="003E7181"/>
    <w:rsid w:val="00422D54"/>
    <w:rsid w:val="00482CC8"/>
    <w:rsid w:val="004D6F89"/>
    <w:rsid w:val="00512B05"/>
    <w:rsid w:val="005168F5"/>
    <w:rsid w:val="00544E57"/>
    <w:rsid w:val="005A02CD"/>
    <w:rsid w:val="005B008C"/>
    <w:rsid w:val="0060766E"/>
    <w:rsid w:val="006166DB"/>
    <w:rsid w:val="00630AD1"/>
    <w:rsid w:val="006524BC"/>
    <w:rsid w:val="00652548"/>
    <w:rsid w:val="00697B8E"/>
    <w:rsid w:val="006B5563"/>
    <w:rsid w:val="00704A6D"/>
    <w:rsid w:val="007272F5"/>
    <w:rsid w:val="00875260"/>
    <w:rsid w:val="00880813"/>
    <w:rsid w:val="00881A79"/>
    <w:rsid w:val="00924143"/>
    <w:rsid w:val="0092497A"/>
    <w:rsid w:val="00930008"/>
    <w:rsid w:val="00995FF3"/>
    <w:rsid w:val="009C6A18"/>
    <w:rsid w:val="00AB4B47"/>
    <w:rsid w:val="00B75CD9"/>
    <w:rsid w:val="00BE6BAE"/>
    <w:rsid w:val="00C51957"/>
    <w:rsid w:val="00C66D61"/>
    <w:rsid w:val="00C95D07"/>
    <w:rsid w:val="00CD64DE"/>
    <w:rsid w:val="00D66BD9"/>
    <w:rsid w:val="00E0041F"/>
    <w:rsid w:val="00EB0554"/>
    <w:rsid w:val="00EB395D"/>
    <w:rsid w:val="00ED249C"/>
    <w:rsid w:val="00F81ECA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D18E84"/>
  <w15:docId w15:val="{26E0B8AB-8E0D-4343-B6DA-BF46E52A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66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5609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86B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95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D07"/>
  </w:style>
  <w:style w:type="paragraph" w:styleId="AltBilgi">
    <w:name w:val="footer"/>
    <w:basedOn w:val="Normal"/>
    <w:link w:val="AltBilgiChar"/>
    <w:uiPriority w:val="99"/>
    <w:unhideWhenUsed/>
    <w:rsid w:val="00C95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ab714a6-9187-42f5-a4dd-542e816fcaf4" origin="userSelected">
  <element uid="d9e14b7f-242f-4e42-a908-56af6058785a" value=""/>
  <element uid="f2eba04f-07ec-4723-bc0f-b207a306c994" value=""/>
</sisl>
</file>

<file path=customXml/itemProps1.xml><?xml version="1.0" encoding="utf-8"?>
<ds:datastoreItem xmlns:ds="http://schemas.openxmlformats.org/officeDocument/2006/customXml" ds:itemID="{CA342E51-3AE8-4287-AD95-9301ECC14F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1207</Characters>
  <Application>Microsoft Office Word</Application>
  <DocSecurity>0</DocSecurity>
  <Lines>54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TÜRE (Özel Sosyal Güvenlik Vakfı Müdürlüğü)</dc:creator>
  <cp:lastModifiedBy>Dilan YAVUZ (Özel Sosyal Güvenlik Vakfı Müdürlüğü)</cp:lastModifiedBy>
  <cp:revision>6</cp:revision>
  <cp:lastPrinted>2025-08-22T14:39:00Z</cp:lastPrinted>
  <dcterms:created xsi:type="dcterms:W3CDTF">2025-08-22T14:40:00Z</dcterms:created>
  <dcterms:modified xsi:type="dcterms:W3CDTF">2025-10-14T13:25:00Z</dcterms:modified>
  <cp:category>GZL03; KVKK01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9e670054-8a23-47d1-ae48-3dc96714ba62</vt:lpwstr>
  </property>
  <property fmtid="{D5CDD505-2E9C-101B-9397-08002B2CF9AE}" pid="3" name="bjSaver">
    <vt:lpwstr>mNtQvFuRtm0D+o9SfogU7H9Fh4etEmkZ</vt:lpwstr>
  </property>
  <property fmtid="{D5CDD505-2E9C-101B-9397-08002B2CF9AE}" pid="4" name="bjClsUserRVM">
    <vt:lpwstr>[]</vt:lpwstr>
  </property>
  <property fmtid="{D5CDD505-2E9C-101B-9397-08002B2CF9AE}" pid="5" name="bjFooterFirstPageDocProperty">
    <vt:lpwstr> 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policy="bab714a6-9187-42f5-a4dd-542e816fcaf4" origin="userSelected" xmlns="http://www.boldonj</vt:lpwstr>
  </property>
  <property fmtid="{D5CDD505-2E9C-101B-9397-08002B2CF9AE}" pid="7" name="bjDocumentLabelXML-0">
    <vt:lpwstr>ames.com/2008/01/sie/internal/label"&gt;&lt;element uid="d9e14b7f-242f-4e42-a908-56af6058785a" value="" /&gt;&lt;element uid="f2eba04f-07ec-4723-bc0f-b207a306c994" value="" /&gt;&lt;/sisl&gt;</vt:lpwstr>
  </property>
  <property fmtid="{D5CDD505-2E9C-101B-9397-08002B2CF9AE}" pid="8" name="bjDocumentSecurityLabel">
    <vt:lpwstr>Kurum İçi Sınırlı Kullanım / Kişisel Veri Değil</vt:lpwstr>
  </property>
  <property fmtid="{D5CDD505-2E9C-101B-9397-08002B2CF9AE}" pid="9" name="bjFooterBothDocProperty">
    <vt:lpwstr>Kurum İçi Sınırlı Kullanım / Kişisel Veri Değil</vt:lpwstr>
  </property>
  <property fmtid="{D5CDD505-2E9C-101B-9397-08002B2CF9AE}" pid="10" name="bjFooterEvenPageDocProperty">
    <vt:lpwstr>Kurum İçi Sınırlı Kullanım / Kişisel Veri Değil</vt:lpwstr>
  </property>
</Properties>
</file>